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0E0" w:rsidRDefault="00D970E0" w:rsidP="00D970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1B36BB" wp14:editId="4C0F771B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70E0" w:rsidRDefault="00D970E0" w:rsidP="00D970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0AA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20.12</w:t>
      </w:r>
      <w:r w:rsidRPr="003030AA">
        <w:rPr>
          <w:rFonts w:ascii="Times New Roman" w:hAnsi="Times New Roman" w:cs="Times New Roman"/>
          <w:b/>
          <w:sz w:val="24"/>
          <w:szCs w:val="24"/>
        </w:rPr>
        <w:t>.2022</w:t>
      </w:r>
    </w:p>
    <w:p w:rsidR="00D970E0" w:rsidRPr="00D970E0" w:rsidRDefault="00D970E0" w:rsidP="00D970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3EC" w:rsidRPr="002F2A4A" w:rsidRDefault="002F2A4A" w:rsidP="002F2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A4A">
        <w:rPr>
          <w:rFonts w:ascii="Times New Roman" w:hAnsi="Times New Roman" w:cs="Times New Roman"/>
          <w:b/>
          <w:sz w:val="28"/>
          <w:szCs w:val="28"/>
        </w:rPr>
        <w:t>Выбрать кадастрового инженера поможет рейтинг</w:t>
      </w:r>
    </w:p>
    <w:p w:rsidR="00CE2BD4" w:rsidRDefault="002F2A4A" w:rsidP="002F2A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этом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внедрил систему рейтингов кадастровых инженеров. Документ поможет гражданам выбрать специалиста, основываясь на результатах его работы. Рейтинги формируются ежеквартально.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опубликованы рейтинги за первые три квартала текущего года. </w:t>
      </w:r>
    </w:p>
    <w:p w:rsidR="002F2A4A" w:rsidRDefault="00CE2BD4" w:rsidP="00CE2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BD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F2A4A" w:rsidRPr="00CE2BD4">
        <w:rPr>
          <w:rFonts w:ascii="Times New Roman" w:hAnsi="Times New Roman" w:cs="Times New Roman"/>
          <w:i/>
          <w:sz w:val="28"/>
          <w:szCs w:val="28"/>
        </w:rPr>
        <w:t>Рейтинг включает основные показатели работы кадастрового инженера, в том числе данные о количестве приятых положительных решений, отказов и при</w:t>
      </w:r>
      <w:r>
        <w:rPr>
          <w:rFonts w:ascii="Times New Roman" w:hAnsi="Times New Roman" w:cs="Times New Roman"/>
          <w:i/>
          <w:sz w:val="28"/>
          <w:szCs w:val="28"/>
        </w:rPr>
        <w:t xml:space="preserve">остановлений, реестровых ошибок. Теперь, когда информация о работе специалистов </w:t>
      </w:r>
      <w:r w:rsidR="009E7F04">
        <w:rPr>
          <w:rFonts w:ascii="Times New Roman" w:hAnsi="Times New Roman" w:cs="Times New Roman"/>
          <w:i/>
          <w:sz w:val="28"/>
          <w:szCs w:val="28"/>
        </w:rPr>
        <w:t xml:space="preserve">отрасли </w:t>
      </w:r>
      <w:r>
        <w:rPr>
          <w:rFonts w:ascii="Times New Roman" w:hAnsi="Times New Roman" w:cs="Times New Roman"/>
          <w:i/>
          <w:sz w:val="28"/>
          <w:szCs w:val="28"/>
        </w:rPr>
        <w:t xml:space="preserve">в регионе собрана в единый рейтинг, гражданам </w:t>
      </w:r>
      <w:r w:rsidR="00DE59B9">
        <w:rPr>
          <w:rFonts w:ascii="Times New Roman" w:hAnsi="Times New Roman" w:cs="Times New Roman"/>
          <w:i/>
          <w:sz w:val="28"/>
          <w:szCs w:val="28"/>
        </w:rPr>
        <w:t xml:space="preserve">стало </w:t>
      </w:r>
      <w:r>
        <w:rPr>
          <w:rFonts w:ascii="Times New Roman" w:hAnsi="Times New Roman" w:cs="Times New Roman"/>
          <w:i/>
          <w:sz w:val="28"/>
          <w:szCs w:val="28"/>
        </w:rPr>
        <w:t>гораздо проще выб</w:t>
      </w:r>
      <w:r w:rsidR="005B44BE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рать специалиста для проведения кадастровых работ, </w:t>
      </w:r>
      <w:r>
        <w:rPr>
          <w:rFonts w:ascii="Times New Roman" w:hAnsi="Times New Roman" w:cs="Times New Roman"/>
          <w:sz w:val="28"/>
          <w:szCs w:val="28"/>
        </w:rPr>
        <w:t xml:space="preserve">- сообщил 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Ростовской области </w:t>
      </w:r>
      <w:r w:rsidRPr="00D970E0">
        <w:rPr>
          <w:rFonts w:ascii="Times New Roman" w:hAnsi="Times New Roman" w:cs="Times New Roman"/>
          <w:b/>
          <w:sz w:val="28"/>
          <w:szCs w:val="28"/>
        </w:rPr>
        <w:t>Сергей Третьяков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F04" w:rsidRDefault="009E7F04" w:rsidP="00CE2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Кадастровые инженеры в рейтинге перечислены в алфавитном порядке, поэтому важно смотреть не на место в списке, а на общее количество решений органа регистрации прав и количество решений о государственном кадастровом учете.</w:t>
      </w:r>
    </w:p>
    <w:p w:rsidR="00962AA3" w:rsidRDefault="009E7F04" w:rsidP="00BA23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актуальную информацию о деятельности кадастровых инженеров в Ростовской области можно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этого нужно перейти на региональную страницу и в разделе «Открытая служба» выбрать вкладку «Статистика и аналитика»</w:t>
      </w:r>
      <w:r w:rsidR="00E22C4F">
        <w:rPr>
          <w:rFonts w:ascii="Times New Roman" w:hAnsi="Times New Roman" w:cs="Times New Roman"/>
          <w:sz w:val="28"/>
          <w:szCs w:val="28"/>
        </w:rPr>
        <w:t>. Далее в разделе «Рейтинг кадастровых инженеров» выбрать рейтинг за нужный квартал.</w:t>
      </w:r>
    </w:p>
    <w:p w:rsidR="00BA2307" w:rsidRDefault="00BA2307" w:rsidP="00BA23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2307" w:rsidRPr="00ED7DF7" w:rsidRDefault="00BA2307" w:rsidP="00BA2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BA2307" w:rsidRPr="00ED7DF7" w:rsidRDefault="00BA2307" w:rsidP="00BA2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307" w:rsidRPr="00ED7DF7" w:rsidRDefault="00BA2307" w:rsidP="00BA2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ED7DF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D7DF7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BA2307" w:rsidRPr="00ED7DF7" w:rsidRDefault="00BA2307" w:rsidP="00BA2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BA2307" w:rsidRPr="00ED7DF7" w:rsidRDefault="00BA2307" w:rsidP="00BA2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8-938-169-55-69</w:t>
      </w:r>
    </w:p>
    <w:p w:rsidR="00BA2307" w:rsidRPr="00ED7DF7" w:rsidRDefault="00BA2307" w:rsidP="00BA2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BA2307" w:rsidRPr="00ED7DF7" w:rsidRDefault="00BA2307" w:rsidP="00BA2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DF7">
        <w:rPr>
          <w:rFonts w:ascii="Times New Roman" w:hAnsi="Times New Roman" w:cs="Times New Roman"/>
          <w:sz w:val="28"/>
          <w:szCs w:val="28"/>
        </w:rPr>
        <w:t>www.rosreestr.gov.ru</w:t>
      </w:r>
    </w:p>
    <w:p w:rsidR="00BA2307" w:rsidRPr="0040466A" w:rsidRDefault="00BA2307" w:rsidP="00BA23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70E0" w:rsidRPr="00CE2BD4" w:rsidRDefault="00D970E0" w:rsidP="00CE2B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970E0" w:rsidRPr="00CE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61"/>
    <w:rsid w:val="002F2A4A"/>
    <w:rsid w:val="00490C8C"/>
    <w:rsid w:val="005B44BE"/>
    <w:rsid w:val="005F6943"/>
    <w:rsid w:val="00740961"/>
    <w:rsid w:val="007533EC"/>
    <w:rsid w:val="00962AA3"/>
    <w:rsid w:val="009E7F04"/>
    <w:rsid w:val="00BA2307"/>
    <w:rsid w:val="00CE2BD4"/>
    <w:rsid w:val="00D970E0"/>
    <w:rsid w:val="00DE59B9"/>
    <w:rsid w:val="00E2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62D9F-EBD9-4476-9CEB-A7A9B6F3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9</cp:revision>
  <dcterms:created xsi:type="dcterms:W3CDTF">2022-12-13T11:24:00Z</dcterms:created>
  <dcterms:modified xsi:type="dcterms:W3CDTF">2022-12-23T06:22:00Z</dcterms:modified>
</cp:coreProperties>
</file>